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4E" w:rsidRPr="003C137A" w:rsidRDefault="00666429" w:rsidP="003C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FE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  <w:r w:rsidR="003C137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BE5F4E" w:rsidRPr="003C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</w:p>
    <w:p w:rsidR="00BE5F4E" w:rsidRPr="006879FE" w:rsidRDefault="00BE5F4E" w:rsidP="003C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04.06.01 Химические науки</w:t>
      </w:r>
    </w:p>
    <w:p w:rsidR="00BE5F4E" w:rsidRPr="006879FE" w:rsidRDefault="00BE5F4E" w:rsidP="00666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29" w:rsidRPr="006879FE" w:rsidRDefault="00BE5F4E" w:rsidP="00BE5F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программы: 04.06.01 Химические науки</w:t>
      </w:r>
    </w:p>
    <w:p w:rsidR="00BE5F4E" w:rsidRPr="006879FE" w:rsidRDefault="00666429" w:rsidP="00BE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  <w:r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F4E"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научных и научно-педагогических кадров высшей квалификации, способных к инновационной деятельности в соответствующей области химии и в смежных областях науки и высшего образования.</w:t>
      </w:r>
    </w:p>
    <w:p w:rsidR="00666429" w:rsidRPr="006879FE" w:rsidRDefault="00666429" w:rsidP="006664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обучения </w:t>
      </w:r>
      <w:r w:rsidR="00BE5F4E"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 форме обучения – 4 года</w:t>
      </w:r>
      <w:r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29" w:rsidRPr="006879FE" w:rsidRDefault="00666429" w:rsidP="006664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Выпускающая кафедра:</w:t>
      </w:r>
      <w:r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«Радиохимия».</w:t>
      </w:r>
    </w:p>
    <w:p w:rsidR="00E16B28" w:rsidRPr="006879FE" w:rsidRDefault="00666429" w:rsidP="00E16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</w:t>
      </w:r>
      <w:r w:rsidR="00DC0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28" w:rsidRPr="006879F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аспирантуры, включает</w:t>
      </w:r>
      <w:r w:rsidR="00DC0BB5">
        <w:rPr>
          <w:rFonts w:ascii="Times New Roman" w:hAnsi="Times New Roman" w:cs="Times New Roman"/>
          <w:sz w:val="24"/>
          <w:szCs w:val="24"/>
        </w:rPr>
        <w:t xml:space="preserve"> </w:t>
      </w:r>
      <w:r w:rsidR="00E16B28" w:rsidRPr="006879FE">
        <w:rPr>
          <w:rFonts w:ascii="Times New Roman" w:hAnsi="Times New Roman" w:cs="Times New Roman"/>
          <w:sz w:val="24"/>
          <w:szCs w:val="24"/>
        </w:rPr>
        <w:t>сферы науки, наукоемких технологий, химического и физико-химического образования, охватывающие совокупность задач теоретической и прикладной химии, физической химии, радиохимии, химической физики (в соответствии с направленностью подготовки), а также смежных естественнонаучных дисциплин, исследо</w:t>
      </w:r>
      <w:bookmarkStart w:id="0" w:name="_GoBack"/>
      <w:bookmarkEnd w:id="0"/>
      <w:r w:rsidR="00E16B28" w:rsidRPr="006879FE">
        <w:rPr>
          <w:rFonts w:ascii="Times New Roman" w:hAnsi="Times New Roman" w:cs="Times New Roman"/>
          <w:sz w:val="24"/>
          <w:szCs w:val="24"/>
        </w:rPr>
        <w:t xml:space="preserve">вания, разработки и технологии, направленные на регистрацию и обработку информации, разработка теории, создание и применение установок и систем газов, конденсированного состояния вещества, физики разделения изотопных и молекулярных смесей, физики быстропротекающих процессов, исследования неравновесных физических и физико-химических процессов. </w:t>
      </w:r>
    </w:p>
    <w:p w:rsidR="00E16B28" w:rsidRPr="006879FE" w:rsidRDefault="00666429" w:rsidP="00E16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профессиональной деятельности</w:t>
      </w:r>
      <w:r w:rsidR="00DC0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BB5">
        <w:rPr>
          <w:rFonts w:ascii="Times New Roman" w:hAnsi="Times New Roman" w:cs="Times New Roman"/>
          <w:sz w:val="24"/>
          <w:szCs w:val="24"/>
        </w:rPr>
        <w:t>О</w:t>
      </w:r>
      <w:r w:rsidR="00E16B28" w:rsidRPr="006879FE">
        <w:rPr>
          <w:rFonts w:ascii="Times New Roman" w:hAnsi="Times New Roman" w:cs="Times New Roman"/>
          <w:sz w:val="24"/>
          <w:szCs w:val="24"/>
        </w:rPr>
        <w:t>бъектами профессиональной деятельности выпускников, освоивших программу аспирантуры, являются новые вещества, включая радиоактивные элементы,</w:t>
      </w:r>
      <w:r w:rsidR="00DC0BB5">
        <w:rPr>
          <w:rFonts w:ascii="Times New Roman" w:hAnsi="Times New Roman" w:cs="Times New Roman"/>
          <w:sz w:val="24"/>
          <w:szCs w:val="24"/>
        </w:rPr>
        <w:t xml:space="preserve"> </w:t>
      </w:r>
      <w:r w:rsidR="00E16B28" w:rsidRPr="006879FE">
        <w:rPr>
          <w:rFonts w:ascii="Times New Roman" w:hAnsi="Times New Roman" w:cs="Times New Roman"/>
          <w:sz w:val="24"/>
          <w:szCs w:val="24"/>
        </w:rPr>
        <w:t>изотопы,</w:t>
      </w:r>
      <w:r w:rsidR="00DC0BB5">
        <w:rPr>
          <w:rFonts w:ascii="Times New Roman" w:hAnsi="Times New Roman" w:cs="Times New Roman"/>
          <w:sz w:val="24"/>
          <w:szCs w:val="24"/>
        </w:rPr>
        <w:t xml:space="preserve"> </w:t>
      </w:r>
      <w:r w:rsidR="00E16B28" w:rsidRPr="006879FE">
        <w:rPr>
          <w:rFonts w:ascii="Times New Roman" w:hAnsi="Times New Roman" w:cs="Times New Roman"/>
          <w:sz w:val="24"/>
          <w:szCs w:val="24"/>
        </w:rPr>
        <w:t xml:space="preserve">материалы, их физико-химические превращения, в том числе при </w:t>
      </w:r>
      <w:r w:rsidR="00E16B28" w:rsidRPr="000F7A3F">
        <w:rPr>
          <w:rFonts w:ascii="Times New Roman" w:hAnsi="Times New Roman" w:cs="Times New Roman"/>
          <w:sz w:val="24"/>
          <w:szCs w:val="24"/>
        </w:rPr>
        <w:t>различных внешних условиях</w:t>
      </w:r>
      <w:r w:rsidR="00E16B28" w:rsidRPr="006879FE">
        <w:rPr>
          <w:rFonts w:ascii="Times New Roman" w:hAnsi="Times New Roman" w:cs="Times New Roman"/>
          <w:sz w:val="24"/>
          <w:szCs w:val="24"/>
        </w:rPr>
        <w:t>,</w:t>
      </w:r>
      <w:r w:rsidR="00DC0BB5">
        <w:rPr>
          <w:rFonts w:ascii="Times New Roman" w:hAnsi="Times New Roman" w:cs="Times New Roman"/>
          <w:sz w:val="24"/>
          <w:szCs w:val="24"/>
        </w:rPr>
        <w:t xml:space="preserve"> </w:t>
      </w:r>
      <w:r w:rsidR="00E16B28" w:rsidRPr="006879FE">
        <w:rPr>
          <w:rFonts w:ascii="Times New Roman" w:hAnsi="Times New Roman" w:cs="Times New Roman"/>
          <w:sz w:val="24"/>
          <w:szCs w:val="24"/>
        </w:rPr>
        <w:t xml:space="preserve">химические и физико-химические процессы и общие закономерности их протекания, научные задачи междисциплинарного характера. </w:t>
      </w:r>
    </w:p>
    <w:p w:rsidR="00936213" w:rsidRPr="000F7A3F" w:rsidRDefault="00666429" w:rsidP="00DC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учебного плана</w:t>
      </w:r>
      <w:r w:rsidR="00DC0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9FE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Учебный план подготовки аспирантов разработан в соответствии с требованиями </w:t>
      </w:r>
      <w:r w:rsidR="00581658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6879FE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бразовательного стандарта </w:t>
      </w:r>
      <w:r w:rsidR="00581658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>высшего образования, самостоятельно у</w:t>
      </w:r>
      <w:r w:rsidR="00936213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>становленный</w:t>
      </w:r>
      <w:r w:rsidR="00581658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Национальным исследовательским ядерным университетом «МИФИ» (НИЯУ МИФИ)</w:t>
      </w:r>
      <w:r w:rsidR="00936213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879FE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>по направлению подготовки 04.06.01 – Химические науки</w:t>
      </w:r>
      <w:r w:rsidR="00936213"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6879FE" w:rsidRPr="000F7A3F" w:rsidRDefault="006879FE" w:rsidP="006879FE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7A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учебном плане отображена логическая последовательность освоения циклов и разделов ООП (дисциплин, практик), обеспечивающих формирование компетенций. Указана общая трудоемкость дисциплин, модулей, практик в зачетных единицах, а также их общая и аудиторная трудоемкость в часах. </w:t>
      </w:r>
    </w:p>
    <w:p w:rsidR="00581658" w:rsidRPr="00581658" w:rsidRDefault="00666429" w:rsidP="0058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68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58">
        <w:rPr>
          <w:rFonts w:ascii="Times New Roman" w:hAnsi="Times New Roman" w:cs="Times New Roman"/>
          <w:sz w:val="24"/>
          <w:szCs w:val="24"/>
        </w:rPr>
        <w:t>Практика</w:t>
      </w:r>
      <w:r w:rsidR="00581658" w:rsidRPr="00581658">
        <w:rPr>
          <w:rFonts w:ascii="Times New Roman" w:hAnsi="Times New Roman" w:cs="Times New Roman"/>
          <w:sz w:val="24"/>
          <w:szCs w:val="24"/>
        </w:rPr>
        <w:t xml:space="preserve"> проводится на предприятиях </w:t>
      </w:r>
      <w:r w:rsidR="00DC0BB5">
        <w:rPr>
          <w:rFonts w:ascii="Times New Roman" w:hAnsi="Times New Roman" w:cs="Times New Roman"/>
          <w:sz w:val="24"/>
          <w:szCs w:val="24"/>
        </w:rPr>
        <w:t>ГК «Росатом»</w:t>
      </w:r>
      <w:r w:rsidR="00581658" w:rsidRPr="00581658">
        <w:rPr>
          <w:rFonts w:ascii="Times New Roman" w:hAnsi="Times New Roman" w:cs="Times New Roman"/>
          <w:sz w:val="24"/>
          <w:szCs w:val="24"/>
        </w:rPr>
        <w:t xml:space="preserve"> и</w:t>
      </w:r>
      <w:r w:rsidR="00DC0BB5">
        <w:rPr>
          <w:rFonts w:ascii="Times New Roman" w:hAnsi="Times New Roman" w:cs="Times New Roman"/>
          <w:sz w:val="24"/>
          <w:szCs w:val="24"/>
        </w:rPr>
        <w:t xml:space="preserve"> </w:t>
      </w:r>
      <w:r w:rsidR="00581658" w:rsidRPr="00581658">
        <w:rPr>
          <w:rFonts w:ascii="Times New Roman" w:hAnsi="Times New Roman" w:cs="Times New Roman"/>
          <w:sz w:val="24"/>
          <w:szCs w:val="24"/>
        </w:rPr>
        <w:t>в структурных подразделениях НИЯУ МИФИ.</w:t>
      </w:r>
      <w:r w:rsidR="00581658">
        <w:rPr>
          <w:rFonts w:ascii="Times New Roman" w:hAnsi="Times New Roman" w:cs="Times New Roman"/>
          <w:sz w:val="24"/>
          <w:szCs w:val="24"/>
        </w:rPr>
        <w:t xml:space="preserve"> </w:t>
      </w:r>
      <w:r w:rsidR="00581658" w:rsidRPr="00581658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учитыва</w:t>
      </w:r>
      <w:r w:rsidR="00DC0BB5">
        <w:rPr>
          <w:rFonts w:ascii="Times New Roman" w:hAnsi="Times New Roman" w:cs="Times New Roman"/>
          <w:sz w:val="24"/>
          <w:szCs w:val="24"/>
        </w:rPr>
        <w:t>ет</w:t>
      </w:r>
      <w:r w:rsidR="00581658" w:rsidRPr="00581658">
        <w:rPr>
          <w:rFonts w:ascii="Times New Roman" w:hAnsi="Times New Roman" w:cs="Times New Roman"/>
          <w:sz w:val="24"/>
          <w:szCs w:val="24"/>
        </w:rPr>
        <w:t xml:space="preserve"> состояние здоровья и требования по доступности.</w:t>
      </w:r>
    </w:p>
    <w:p w:rsidR="00666429" w:rsidRDefault="00666429" w:rsidP="00DC0BB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FE"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предполагается в АО «ГНЦ НИИАР», </w:t>
      </w:r>
      <w:r w:rsidR="00DC0BB5">
        <w:rPr>
          <w:rFonts w:ascii="Times New Roman" w:hAnsi="Times New Roman" w:cs="Times New Roman"/>
          <w:sz w:val="24"/>
          <w:szCs w:val="24"/>
        </w:rPr>
        <w:t xml:space="preserve">на </w:t>
      </w:r>
      <w:r w:rsidRPr="006879FE">
        <w:rPr>
          <w:rFonts w:ascii="Times New Roman" w:hAnsi="Times New Roman" w:cs="Times New Roman"/>
          <w:sz w:val="24"/>
          <w:szCs w:val="24"/>
        </w:rPr>
        <w:t>предприятиях ГК «Росатом», Федеральном высокотехнологичном центре медицинской радиологии (ФВЦМР) г. Димитровград</w:t>
      </w:r>
      <w:r w:rsidR="00DC0BB5">
        <w:rPr>
          <w:rFonts w:ascii="Times New Roman" w:hAnsi="Times New Roman" w:cs="Times New Roman"/>
          <w:sz w:val="24"/>
          <w:szCs w:val="24"/>
        </w:rPr>
        <w:t xml:space="preserve">а </w:t>
      </w:r>
      <w:r w:rsidRPr="006879FE">
        <w:rPr>
          <w:rFonts w:ascii="Times New Roman" w:hAnsi="Times New Roman" w:cs="Times New Roman"/>
          <w:sz w:val="24"/>
          <w:szCs w:val="24"/>
        </w:rPr>
        <w:t>и в</w:t>
      </w:r>
      <w:r w:rsidR="00DC0BB5">
        <w:rPr>
          <w:rFonts w:ascii="Times New Roman" w:hAnsi="Times New Roman" w:cs="Times New Roman"/>
          <w:sz w:val="24"/>
          <w:szCs w:val="24"/>
        </w:rPr>
        <w:t xml:space="preserve"> </w:t>
      </w:r>
      <w:r w:rsidRPr="006879FE">
        <w:rPr>
          <w:rFonts w:ascii="Times New Roman" w:hAnsi="Times New Roman" w:cs="Times New Roman"/>
          <w:sz w:val="24"/>
          <w:szCs w:val="24"/>
        </w:rPr>
        <w:t xml:space="preserve">ведущих медицинских центрах страны. </w:t>
      </w:r>
    </w:p>
    <w:sectPr w:rsidR="00666429" w:rsidSect="006879FE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8C2"/>
    <w:multiLevelType w:val="multilevel"/>
    <w:tmpl w:val="128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9"/>
    <w:rsid w:val="000F7A3F"/>
    <w:rsid w:val="001B5159"/>
    <w:rsid w:val="002019B7"/>
    <w:rsid w:val="00380283"/>
    <w:rsid w:val="003B1718"/>
    <w:rsid w:val="003C137A"/>
    <w:rsid w:val="003C6973"/>
    <w:rsid w:val="00581658"/>
    <w:rsid w:val="00666429"/>
    <w:rsid w:val="006879FE"/>
    <w:rsid w:val="007345EA"/>
    <w:rsid w:val="00936213"/>
    <w:rsid w:val="009A4146"/>
    <w:rsid w:val="00BE5F4E"/>
    <w:rsid w:val="00DC0BB5"/>
    <w:rsid w:val="00E16B28"/>
    <w:rsid w:val="00E5140A"/>
    <w:rsid w:val="00F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46"/>
    <w:rPr>
      <w:b/>
      <w:bCs/>
    </w:rPr>
  </w:style>
  <w:style w:type="character" w:customStyle="1" w:styleId="apple-converted-space">
    <w:name w:val="apple-converted-space"/>
    <w:basedOn w:val="a0"/>
    <w:rsid w:val="009A4146"/>
  </w:style>
  <w:style w:type="paragraph" w:customStyle="1" w:styleId="Default">
    <w:name w:val="Default"/>
    <w:rsid w:val="006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6B2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46"/>
    <w:rPr>
      <w:b/>
      <w:bCs/>
    </w:rPr>
  </w:style>
  <w:style w:type="character" w:customStyle="1" w:styleId="apple-converted-space">
    <w:name w:val="apple-converted-space"/>
    <w:basedOn w:val="a0"/>
    <w:rsid w:val="009A4146"/>
  </w:style>
  <w:style w:type="paragraph" w:customStyle="1" w:styleId="Default">
    <w:name w:val="Default"/>
    <w:rsid w:val="006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6B2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ДИТИ НИЯУ МИФИ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Паксеваткина</dc:creator>
  <cp:lastModifiedBy>Оксана А. Ракова</cp:lastModifiedBy>
  <cp:revision>2</cp:revision>
  <dcterms:created xsi:type="dcterms:W3CDTF">2016-02-16T11:52:00Z</dcterms:created>
  <dcterms:modified xsi:type="dcterms:W3CDTF">2016-02-16T11:52:00Z</dcterms:modified>
</cp:coreProperties>
</file>